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BF" w:rsidRPr="00993E17" w:rsidRDefault="004158BF" w:rsidP="004158BF">
      <w:pPr>
        <w:ind w:firstLine="0"/>
        <w:jc w:val="center"/>
        <w:rPr>
          <w:rFonts w:ascii="Times New Roman" w:hAnsi="Times New Roman" w:cs="Times New Roman"/>
          <w:b/>
          <w:color w:val="7030A0"/>
          <w:sz w:val="44"/>
          <w:szCs w:val="30"/>
        </w:rPr>
      </w:pPr>
      <w:r w:rsidRPr="00993E17">
        <w:rPr>
          <w:rFonts w:ascii="Times New Roman" w:hAnsi="Times New Roman" w:cs="Times New Roman"/>
          <w:b/>
          <w:color w:val="7030A0"/>
          <w:sz w:val="44"/>
          <w:szCs w:val="30"/>
        </w:rPr>
        <w:t xml:space="preserve">Отчет попечительского Совета </w:t>
      </w:r>
    </w:p>
    <w:p w:rsidR="004158BF" w:rsidRPr="00993E17" w:rsidRDefault="004158BF" w:rsidP="004158BF">
      <w:pPr>
        <w:ind w:firstLine="0"/>
        <w:jc w:val="center"/>
        <w:rPr>
          <w:rFonts w:ascii="Times New Roman" w:hAnsi="Times New Roman" w:cs="Times New Roman"/>
          <w:b/>
          <w:color w:val="7030A0"/>
          <w:sz w:val="44"/>
          <w:szCs w:val="30"/>
        </w:rPr>
      </w:pPr>
      <w:r w:rsidRPr="00993E17">
        <w:rPr>
          <w:rFonts w:ascii="Times New Roman" w:hAnsi="Times New Roman" w:cs="Times New Roman"/>
          <w:b/>
          <w:color w:val="7030A0"/>
          <w:sz w:val="44"/>
          <w:szCs w:val="30"/>
        </w:rPr>
        <w:t>ГУО «Средняя школа д. </w:t>
      </w:r>
      <w:proofErr w:type="spellStart"/>
      <w:r w:rsidRPr="00993E17">
        <w:rPr>
          <w:rFonts w:ascii="Times New Roman" w:hAnsi="Times New Roman" w:cs="Times New Roman"/>
          <w:b/>
          <w:color w:val="7030A0"/>
          <w:sz w:val="44"/>
          <w:szCs w:val="30"/>
        </w:rPr>
        <w:t>Клейники</w:t>
      </w:r>
      <w:proofErr w:type="spellEnd"/>
      <w:r w:rsidRPr="00993E17">
        <w:rPr>
          <w:rFonts w:ascii="Times New Roman" w:hAnsi="Times New Roman" w:cs="Times New Roman"/>
          <w:b/>
          <w:color w:val="7030A0"/>
          <w:sz w:val="44"/>
          <w:szCs w:val="30"/>
        </w:rPr>
        <w:t xml:space="preserve"> </w:t>
      </w:r>
    </w:p>
    <w:p w:rsidR="004158BF" w:rsidRPr="00993E17" w:rsidRDefault="004158BF" w:rsidP="004158BF">
      <w:pPr>
        <w:ind w:firstLine="0"/>
        <w:jc w:val="center"/>
        <w:rPr>
          <w:rFonts w:ascii="Times New Roman" w:hAnsi="Times New Roman" w:cs="Times New Roman"/>
          <w:b/>
          <w:color w:val="7030A0"/>
          <w:sz w:val="44"/>
          <w:szCs w:val="30"/>
        </w:rPr>
      </w:pPr>
      <w:r w:rsidRPr="00993E17">
        <w:rPr>
          <w:rFonts w:ascii="Times New Roman" w:hAnsi="Times New Roman" w:cs="Times New Roman"/>
          <w:b/>
          <w:color w:val="7030A0"/>
          <w:sz w:val="44"/>
          <w:szCs w:val="30"/>
        </w:rPr>
        <w:t>им. Ю.В. Харитончика»</w:t>
      </w:r>
    </w:p>
    <w:p w:rsidR="004158BF" w:rsidRPr="00993E17" w:rsidRDefault="004158BF" w:rsidP="004158BF">
      <w:pPr>
        <w:ind w:firstLine="0"/>
        <w:jc w:val="center"/>
        <w:rPr>
          <w:rFonts w:ascii="Times New Roman" w:hAnsi="Times New Roman" w:cs="Times New Roman"/>
          <w:b/>
          <w:color w:val="7030A0"/>
          <w:sz w:val="44"/>
          <w:szCs w:val="30"/>
        </w:rPr>
      </w:pPr>
      <w:r w:rsidRPr="00993E17">
        <w:rPr>
          <w:rFonts w:ascii="Times New Roman" w:hAnsi="Times New Roman" w:cs="Times New Roman"/>
          <w:b/>
          <w:color w:val="7030A0"/>
          <w:sz w:val="44"/>
          <w:szCs w:val="30"/>
        </w:rPr>
        <w:t xml:space="preserve">о расходовании родительских средств </w:t>
      </w:r>
    </w:p>
    <w:p w:rsidR="004158BF" w:rsidRPr="00993E17" w:rsidRDefault="004158BF" w:rsidP="004158BF">
      <w:pPr>
        <w:ind w:firstLine="0"/>
        <w:jc w:val="center"/>
        <w:rPr>
          <w:rFonts w:ascii="Times New Roman" w:hAnsi="Times New Roman" w:cs="Times New Roman"/>
          <w:b/>
          <w:color w:val="7030A0"/>
          <w:sz w:val="44"/>
          <w:szCs w:val="30"/>
        </w:rPr>
      </w:pPr>
      <w:r w:rsidRPr="00993E17">
        <w:rPr>
          <w:rFonts w:ascii="Times New Roman" w:hAnsi="Times New Roman" w:cs="Times New Roman"/>
          <w:b/>
          <w:color w:val="7030A0"/>
          <w:sz w:val="44"/>
          <w:szCs w:val="30"/>
        </w:rPr>
        <w:t>за 2022 год:</w:t>
      </w:r>
    </w:p>
    <w:p w:rsidR="004158BF" w:rsidRDefault="004158BF" w:rsidP="004158BF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1.WM-55RT – 03 </w:t>
      </w:r>
      <w:r w:rsidRPr="0099318E">
        <w:rPr>
          <w:rFonts w:ascii="Times New Roman" w:hAnsi="Times New Roman" w:cs="Times New Roman"/>
          <w:sz w:val="30"/>
          <w:szCs w:val="30"/>
        </w:rPr>
        <w:t xml:space="preserve">Крепление 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Gembird</w:t>
      </w:r>
      <w:proofErr w:type="spellEnd"/>
      <w:r w:rsidRPr="00AD0346">
        <w:rPr>
          <w:rFonts w:ascii="Times New Roman" w:hAnsi="Times New Roman" w:cs="Times New Roman"/>
          <w:sz w:val="30"/>
          <w:szCs w:val="30"/>
        </w:rPr>
        <w:t xml:space="preserve"> на сумму 88,00 (восемьдесят восемь белорусских рублей 0 копеек)</w:t>
      </w:r>
      <w:r>
        <w:rPr>
          <w:rFonts w:ascii="Times New Roman" w:hAnsi="Times New Roman" w:cs="Times New Roman"/>
          <w:sz w:val="30"/>
          <w:szCs w:val="30"/>
        </w:rPr>
        <w:t xml:space="preserve"> белорусских рублей.</w:t>
      </w:r>
    </w:p>
    <w:p w:rsidR="004158BF" w:rsidRPr="00D87F08" w:rsidRDefault="004158BF" w:rsidP="004158BF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50P615 Телевизор LED TCL</w:t>
      </w:r>
      <w:r w:rsidRPr="00D87F08">
        <w:rPr>
          <w:rFonts w:ascii="Times New Roman" w:hAnsi="Times New Roman" w:cs="Times New Roman"/>
          <w:sz w:val="30"/>
          <w:szCs w:val="30"/>
        </w:rPr>
        <w:t xml:space="preserve"> </w:t>
      </w:r>
      <w:r w:rsidRPr="00AD0346">
        <w:rPr>
          <w:rFonts w:ascii="Times New Roman" w:hAnsi="Times New Roman" w:cs="Times New Roman"/>
          <w:sz w:val="30"/>
          <w:szCs w:val="30"/>
        </w:rPr>
        <w:t xml:space="preserve">на сумму </w:t>
      </w:r>
      <w:r>
        <w:rPr>
          <w:rFonts w:ascii="Times New Roman" w:hAnsi="Times New Roman" w:cs="Times New Roman"/>
          <w:sz w:val="30"/>
          <w:szCs w:val="30"/>
        </w:rPr>
        <w:t>1 499,00 (Одна тысяча четыреста девяноста девять рублей 0 копеек</w:t>
      </w:r>
      <w:proofErr w:type="gramStart"/>
      <w:r>
        <w:rPr>
          <w:rFonts w:ascii="Times New Roman" w:hAnsi="Times New Roman" w:cs="Times New Roman"/>
          <w:sz w:val="30"/>
          <w:szCs w:val="30"/>
        </w:rPr>
        <w:t>)б</w:t>
      </w:r>
      <w:proofErr w:type="gramEnd"/>
      <w:r>
        <w:rPr>
          <w:rFonts w:ascii="Times New Roman" w:hAnsi="Times New Roman" w:cs="Times New Roman"/>
          <w:sz w:val="30"/>
          <w:szCs w:val="30"/>
        </w:rPr>
        <w:t>елорусских рублей.</w:t>
      </w:r>
    </w:p>
    <w:p w:rsidR="008E5F8B" w:rsidRDefault="008E5F8B"/>
    <w:sectPr w:rsidR="008E5F8B" w:rsidSect="00E70258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4158BF"/>
    <w:rsid w:val="00282C35"/>
    <w:rsid w:val="004158BF"/>
    <w:rsid w:val="008E5F8B"/>
    <w:rsid w:val="00BB3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BF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2023-01-23T07:49:00Z</dcterms:created>
  <dcterms:modified xsi:type="dcterms:W3CDTF">2023-01-23T07:49:00Z</dcterms:modified>
</cp:coreProperties>
</file>